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73" w:type="dxa"/>
        <w:tblLook w:val="01E0"/>
      </w:tblPr>
      <w:tblGrid>
        <w:gridCol w:w="3704"/>
        <w:gridCol w:w="496"/>
        <w:gridCol w:w="5673"/>
      </w:tblGrid>
      <w:tr w:rsidR="009E29EB" w:rsidRPr="00EE7834" w:rsidTr="004B672A">
        <w:trPr>
          <w:trHeight w:val="244"/>
        </w:trPr>
        <w:tc>
          <w:tcPr>
            <w:tcW w:w="3704" w:type="dxa"/>
            <w:vMerge w:val="restart"/>
          </w:tcPr>
          <w:p w:rsidR="009E29EB" w:rsidRPr="00590825" w:rsidRDefault="009E29EB" w:rsidP="004B672A">
            <w:pPr>
              <w:jc w:val="center"/>
            </w:pPr>
            <w:r>
              <w:t>T</w:t>
            </w:r>
            <w:r w:rsidRPr="00590825">
              <w:t>ỔNG</w:t>
            </w:r>
            <w:r>
              <w:t xml:space="preserve"> C</w:t>
            </w:r>
            <w:r w:rsidRPr="00590825">
              <w:t>ỤC</w:t>
            </w:r>
            <w:r>
              <w:t xml:space="preserve"> THU</w:t>
            </w:r>
            <w:r w:rsidRPr="00590825">
              <w:t>Ế</w:t>
            </w:r>
          </w:p>
          <w:p w:rsidR="009E29EB" w:rsidRPr="00590825" w:rsidRDefault="009E29EB" w:rsidP="004B672A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Pr="00590825">
              <w:rPr>
                <w:b/>
              </w:rPr>
              <w:t>ỤC</w:t>
            </w:r>
            <w:r>
              <w:rPr>
                <w:b/>
              </w:rPr>
              <w:t xml:space="preserve"> THU</w:t>
            </w:r>
            <w:r w:rsidRPr="00590825">
              <w:rPr>
                <w:b/>
              </w:rPr>
              <w:t>Ế</w:t>
            </w:r>
            <w:r>
              <w:rPr>
                <w:b/>
              </w:rPr>
              <w:t xml:space="preserve">  NINH B</w:t>
            </w:r>
            <w:r w:rsidRPr="00590825">
              <w:rPr>
                <w:b/>
              </w:rPr>
              <w:t>ÌNH</w:t>
            </w:r>
          </w:p>
        </w:tc>
        <w:tc>
          <w:tcPr>
            <w:tcW w:w="496" w:type="dxa"/>
          </w:tcPr>
          <w:p w:rsidR="009E29EB" w:rsidRPr="00EE7834" w:rsidRDefault="009E29EB" w:rsidP="004B672A">
            <w:pPr>
              <w:ind w:firstLine="713"/>
            </w:pPr>
          </w:p>
        </w:tc>
        <w:tc>
          <w:tcPr>
            <w:tcW w:w="5673" w:type="dxa"/>
          </w:tcPr>
          <w:p w:rsidR="009E29EB" w:rsidRPr="00EE7834" w:rsidRDefault="009E29EB" w:rsidP="004B672A">
            <w:pPr>
              <w:jc w:val="center"/>
              <w:rPr>
                <w:b/>
              </w:rPr>
            </w:pPr>
            <w:r w:rsidRPr="00EE7834">
              <w:rPr>
                <w:b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EE7834">
                  <w:rPr>
                    <w:b/>
                  </w:rPr>
                  <w:t>NAM</w:t>
                </w:r>
              </w:smartTag>
            </w:smartTag>
          </w:p>
        </w:tc>
      </w:tr>
      <w:tr w:rsidR="009E29EB" w:rsidRPr="00EE7834" w:rsidTr="004B672A">
        <w:trPr>
          <w:trHeight w:val="268"/>
        </w:trPr>
        <w:tc>
          <w:tcPr>
            <w:tcW w:w="3704" w:type="dxa"/>
            <w:vMerge/>
          </w:tcPr>
          <w:p w:rsidR="009E29EB" w:rsidRPr="00EE7834" w:rsidRDefault="009E29EB" w:rsidP="004B672A">
            <w:pPr>
              <w:ind w:firstLine="713"/>
              <w:jc w:val="center"/>
              <w:rPr>
                <w:b/>
              </w:rPr>
            </w:pPr>
          </w:p>
        </w:tc>
        <w:tc>
          <w:tcPr>
            <w:tcW w:w="496" w:type="dxa"/>
          </w:tcPr>
          <w:p w:rsidR="009E29EB" w:rsidRPr="00EE7834" w:rsidRDefault="009E29EB" w:rsidP="004B672A">
            <w:pPr>
              <w:ind w:firstLine="713"/>
            </w:pPr>
          </w:p>
        </w:tc>
        <w:tc>
          <w:tcPr>
            <w:tcW w:w="5673" w:type="dxa"/>
          </w:tcPr>
          <w:p w:rsidR="009E29EB" w:rsidRPr="00EE7834" w:rsidRDefault="009E29EB" w:rsidP="004B672A">
            <w:pPr>
              <w:jc w:val="center"/>
              <w:rPr>
                <w:b/>
                <w:sz w:val="28"/>
                <w:szCs w:val="28"/>
              </w:rPr>
            </w:pPr>
            <w:r w:rsidRPr="00EE7834">
              <w:rPr>
                <w:rFonts w:hint="eastAsia"/>
                <w:b/>
                <w:sz w:val="28"/>
                <w:szCs w:val="28"/>
              </w:rPr>
              <w:t>Đ</w:t>
            </w:r>
            <w:r w:rsidRPr="00EE7834">
              <w:rPr>
                <w:b/>
                <w:sz w:val="28"/>
                <w:szCs w:val="28"/>
              </w:rPr>
              <w:t>ộc lập - Tự do - Hạnh phúc</w:t>
            </w:r>
          </w:p>
        </w:tc>
      </w:tr>
      <w:tr w:rsidR="009E29EB" w:rsidRPr="00EE7834" w:rsidTr="004B672A">
        <w:trPr>
          <w:trHeight w:val="244"/>
        </w:trPr>
        <w:tc>
          <w:tcPr>
            <w:tcW w:w="3704" w:type="dxa"/>
          </w:tcPr>
          <w:p w:rsidR="009E29EB" w:rsidRPr="00EE7834" w:rsidRDefault="0036003D" w:rsidP="004B672A">
            <w:pPr>
              <w:ind w:firstLine="713"/>
            </w:pPr>
            <w:r>
              <w:rPr>
                <w:noProof/>
              </w:rPr>
              <w:pict>
                <v:line id="_x0000_s1028" style="position:absolute;left:0;text-align:left;z-index:251662336;mso-position-horizontal-relative:text;mso-position-vertical-relative:text" from="48.45pt,3.55pt" to="124.4pt,3.55pt"/>
              </w:pict>
            </w:r>
          </w:p>
        </w:tc>
        <w:tc>
          <w:tcPr>
            <w:tcW w:w="496" w:type="dxa"/>
          </w:tcPr>
          <w:p w:rsidR="009E29EB" w:rsidRPr="00EE7834" w:rsidRDefault="009E29EB" w:rsidP="004B672A">
            <w:pPr>
              <w:ind w:firstLine="713"/>
            </w:pPr>
          </w:p>
        </w:tc>
        <w:tc>
          <w:tcPr>
            <w:tcW w:w="5673" w:type="dxa"/>
          </w:tcPr>
          <w:p w:rsidR="009E29EB" w:rsidRPr="00EE7834" w:rsidRDefault="0036003D" w:rsidP="004B672A">
            <w:pPr>
              <w:ind w:firstLine="713"/>
            </w:pPr>
            <w:r>
              <w:rPr>
                <w:noProof/>
              </w:rPr>
              <w:pict>
                <v:line id="_x0000_s1026" style="position:absolute;left:0;text-align:left;z-index:251660288;mso-position-horizontal-relative:text;mso-position-vertical-relative:text" from="49.2pt,2.95pt" to="221.25pt,2.95pt"/>
              </w:pict>
            </w:r>
          </w:p>
        </w:tc>
      </w:tr>
      <w:tr w:rsidR="009E29EB" w:rsidRPr="00392166" w:rsidTr="004B672A">
        <w:trPr>
          <w:trHeight w:val="256"/>
        </w:trPr>
        <w:tc>
          <w:tcPr>
            <w:tcW w:w="3704" w:type="dxa"/>
          </w:tcPr>
          <w:p w:rsidR="009E29EB" w:rsidRPr="00392166" w:rsidRDefault="009E29EB" w:rsidP="004D2035">
            <w:pPr>
              <w:jc w:val="center"/>
              <w:rPr>
                <w:noProof/>
              </w:rPr>
            </w:pPr>
            <w:r w:rsidRPr="00674BAA">
              <w:rPr>
                <w:noProof/>
                <w:sz w:val="28"/>
              </w:rPr>
              <w:t xml:space="preserve">Số: </w:t>
            </w:r>
            <w:r w:rsidR="004D2035">
              <w:rPr>
                <w:noProof/>
                <w:sz w:val="28"/>
              </w:rPr>
              <w:t>2344</w:t>
            </w:r>
            <w:r w:rsidRPr="00674BAA">
              <w:rPr>
                <w:noProof/>
                <w:sz w:val="28"/>
              </w:rPr>
              <w:t>/Q</w:t>
            </w:r>
            <w:r w:rsidRPr="00674BAA">
              <w:rPr>
                <w:rFonts w:hint="eastAsia"/>
                <w:noProof/>
                <w:sz w:val="28"/>
              </w:rPr>
              <w:t>Đ</w:t>
            </w:r>
            <w:r w:rsidRPr="00674BAA">
              <w:rPr>
                <w:noProof/>
                <w:sz w:val="28"/>
              </w:rPr>
              <w:t>-</w:t>
            </w:r>
            <w:r>
              <w:rPr>
                <w:noProof/>
                <w:sz w:val="28"/>
              </w:rPr>
              <w:t>CT</w:t>
            </w:r>
          </w:p>
        </w:tc>
        <w:tc>
          <w:tcPr>
            <w:tcW w:w="496" w:type="dxa"/>
          </w:tcPr>
          <w:p w:rsidR="009E29EB" w:rsidRPr="00392166" w:rsidRDefault="009E29EB" w:rsidP="004B672A">
            <w:pPr>
              <w:ind w:firstLine="713"/>
            </w:pPr>
          </w:p>
        </w:tc>
        <w:tc>
          <w:tcPr>
            <w:tcW w:w="5673" w:type="dxa"/>
          </w:tcPr>
          <w:p w:rsidR="009E29EB" w:rsidRPr="00392166" w:rsidRDefault="009E29EB" w:rsidP="004D2035">
            <w:pPr>
              <w:ind w:firstLine="713"/>
              <w:rPr>
                <w:i/>
                <w:noProof/>
                <w:sz w:val="28"/>
                <w:szCs w:val="28"/>
              </w:rPr>
            </w:pPr>
            <w:r>
              <w:rPr>
                <w:i/>
                <w:noProof/>
              </w:rPr>
              <w:t xml:space="preserve">    </w:t>
            </w:r>
            <w:r>
              <w:rPr>
                <w:i/>
                <w:noProof/>
                <w:sz w:val="28"/>
                <w:szCs w:val="28"/>
              </w:rPr>
              <w:t>Ninh B</w:t>
            </w:r>
            <w:r w:rsidRPr="00966798">
              <w:rPr>
                <w:i/>
                <w:noProof/>
                <w:sz w:val="28"/>
                <w:szCs w:val="28"/>
              </w:rPr>
              <w:t>ình</w:t>
            </w:r>
            <w:r>
              <w:rPr>
                <w:i/>
                <w:noProof/>
                <w:sz w:val="28"/>
                <w:szCs w:val="28"/>
              </w:rPr>
              <w:t xml:space="preserve">, ngày </w:t>
            </w:r>
            <w:r w:rsidR="004D2035">
              <w:rPr>
                <w:i/>
                <w:noProof/>
                <w:sz w:val="28"/>
                <w:szCs w:val="28"/>
              </w:rPr>
              <w:t>20</w:t>
            </w:r>
            <w:r>
              <w:rPr>
                <w:i/>
                <w:noProof/>
                <w:sz w:val="28"/>
                <w:szCs w:val="28"/>
              </w:rPr>
              <w:t xml:space="preserve"> tháng </w:t>
            </w:r>
            <w:r w:rsidR="004D2035">
              <w:rPr>
                <w:i/>
                <w:noProof/>
                <w:sz w:val="28"/>
                <w:szCs w:val="28"/>
              </w:rPr>
              <w:t>7</w:t>
            </w:r>
            <w:r w:rsidRPr="00392166">
              <w:rPr>
                <w:i/>
                <w:noProof/>
                <w:sz w:val="28"/>
                <w:szCs w:val="28"/>
              </w:rPr>
              <w:t xml:space="preserve"> n</w:t>
            </w:r>
            <w:r w:rsidRPr="00392166">
              <w:rPr>
                <w:rFonts w:hint="eastAsia"/>
                <w:i/>
                <w:noProof/>
                <w:sz w:val="28"/>
                <w:szCs w:val="28"/>
              </w:rPr>
              <w:t>ă</w:t>
            </w:r>
            <w:r w:rsidRPr="00392166">
              <w:rPr>
                <w:i/>
                <w:noProof/>
                <w:sz w:val="28"/>
                <w:szCs w:val="28"/>
              </w:rPr>
              <w:t>m</w:t>
            </w:r>
            <w:r>
              <w:rPr>
                <w:i/>
                <w:noProof/>
                <w:sz w:val="28"/>
                <w:szCs w:val="28"/>
              </w:rPr>
              <w:t xml:space="preserve"> 201</w:t>
            </w:r>
            <w:r w:rsidR="00353F8D">
              <w:rPr>
                <w:i/>
                <w:noProof/>
                <w:sz w:val="28"/>
                <w:szCs w:val="28"/>
              </w:rPr>
              <w:t>6</w:t>
            </w:r>
          </w:p>
        </w:tc>
      </w:tr>
      <w:tr w:rsidR="009E29EB" w:rsidRPr="00392166" w:rsidTr="004B672A">
        <w:trPr>
          <w:trHeight w:val="244"/>
        </w:trPr>
        <w:tc>
          <w:tcPr>
            <w:tcW w:w="3704" w:type="dxa"/>
          </w:tcPr>
          <w:p w:rsidR="009E29EB" w:rsidRPr="00392166" w:rsidRDefault="009E29EB" w:rsidP="004B672A">
            <w:pPr>
              <w:ind w:firstLine="713"/>
              <w:rPr>
                <w:noProof/>
              </w:rPr>
            </w:pPr>
          </w:p>
        </w:tc>
        <w:tc>
          <w:tcPr>
            <w:tcW w:w="496" w:type="dxa"/>
          </w:tcPr>
          <w:p w:rsidR="009E29EB" w:rsidRPr="00392166" w:rsidRDefault="009E29EB" w:rsidP="004B672A">
            <w:pPr>
              <w:ind w:firstLine="713"/>
            </w:pPr>
          </w:p>
        </w:tc>
        <w:tc>
          <w:tcPr>
            <w:tcW w:w="5673" w:type="dxa"/>
          </w:tcPr>
          <w:p w:rsidR="009E29EB" w:rsidRPr="00392166" w:rsidRDefault="009E29EB" w:rsidP="004B672A">
            <w:pPr>
              <w:ind w:firstLine="713"/>
              <w:rPr>
                <w:i/>
                <w:noProof/>
              </w:rPr>
            </w:pPr>
          </w:p>
        </w:tc>
      </w:tr>
    </w:tbl>
    <w:p w:rsidR="009E29EB" w:rsidRPr="00392166" w:rsidRDefault="009E29EB" w:rsidP="009E29EB">
      <w:pPr>
        <w:spacing w:line="288" w:lineRule="auto"/>
        <w:ind w:firstLine="714"/>
        <w:jc w:val="center"/>
        <w:outlineLvl w:val="0"/>
        <w:rPr>
          <w:b/>
          <w:sz w:val="28"/>
          <w:szCs w:val="28"/>
        </w:rPr>
      </w:pPr>
      <w:r w:rsidRPr="00392166">
        <w:rPr>
          <w:b/>
          <w:sz w:val="28"/>
          <w:szCs w:val="28"/>
        </w:rPr>
        <w:t>QUYẾT ĐỊNH</w:t>
      </w:r>
    </w:p>
    <w:p w:rsidR="009E29EB" w:rsidRPr="00392166" w:rsidRDefault="009E29EB" w:rsidP="009E29EB">
      <w:pPr>
        <w:ind w:firstLine="713"/>
        <w:jc w:val="center"/>
        <w:rPr>
          <w:b/>
          <w:sz w:val="28"/>
          <w:szCs w:val="28"/>
        </w:rPr>
      </w:pPr>
      <w:r w:rsidRPr="00392166">
        <w:rPr>
          <w:b/>
          <w:sz w:val="28"/>
          <w:szCs w:val="28"/>
        </w:rPr>
        <w:t>Về việc áp dụng cưỡng chế</w:t>
      </w:r>
      <w:r>
        <w:rPr>
          <w:b/>
          <w:sz w:val="28"/>
          <w:szCs w:val="28"/>
        </w:rPr>
        <w:t xml:space="preserve"> b</w:t>
      </w:r>
      <w:r w:rsidRPr="009C2D76">
        <w:rPr>
          <w:b/>
          <w:sz w:val="28"/>
          <w:szCs w:val="28"/>
        </w:rPr>
        <w:t>ằ</w:t>
      </w:r>
      <w:r>
        <w:rPr>
          <w:b/>
          <w:sz w:val="28"/>
          <w:szCs w:val="28"/>
        </w:rPr>
        <w:t xml:space="preserve">ng </w:t>
      </w:r>
      <w:r w:rsidRPr="00392166">
        <w:rPr>
          <w:b/>
          <w:sz w:val="28"/>
          <w:szCs w:val="28"/>
        </w:rPr>
        <w:t xml:space="preserve">biện pháp </w:t>
      </w:r>
    </w:p>
    <w:p w:rsidR="009E29EB" w:rsidRPr="00392166" w:rsidRDefault="009E29EB" w:rsidP="009E29EB">
      <w:pPr>
        <w:ind w:firstLine="713"/>
        <w:jc w:val="center"/>
        <w:rPr>
          <w:b/>
          <w:sz w:val="28"/>
          <w:szCs w:val="28"/>
        </w:rPr>
      </w:pPr>
      <w:r w:rsidRPr="00392166">
        <w:rPr>
          <w:b/>
          <w:sz w:val="28"/>
          <w:szCs w:val="28"/>
        </w:rPr>
        <w:t xml:space="preserve"> </w:t>
      </w:r>
      <w:proofErr w:type="gramStart"/>
      <w:r w:rsidRPr="00392166">
        <w:rPr>
          <w:b/>
          <w:sz w:val="28"/>
          <w:szCs w:val="28"/>
        </w:rPr>
        <w:t>thông</w:t>
      </w:r>
      <w:proofErr w:type="gramEnd"/>
      <w:r w:rsidRPr="00392166">
        <w:rPr>
          <w:b/>
          <w:sz w:val="28"/>
          <w:szCs w:val="28"/>
        </w:rPr>
        <w:t xml:space="preserve"> báo hóa đơn không còn giá trị sử dụng</w:t>
      </w:r>
    </w:p>
    <w:p w:rsidR="009E29EB" w:rsidRDefault="0036003D" w:rsidP="009E29EB">
      <w:pPr>
        <w:spacing w:line="288" w:lineRule="auto"/>
        <w:ind w:firstLine="713"/>
        <w:jc w:val="center"/>
      </w:pPr>
      <w:r>
        <w:rPr>
          <w:noProof/>
        </w:rPr>
        <w:pict>
          <v:line id="_x0000_s1027" style="position:absolute;left:0;text-align:left;z-index:251661312" from="205.05pt,5.6pt" to="284.1pt,5.6pt"/>
        </w:pict>
      </w:r>
    </w:p>
    <w:p w:rsidR="009E29EB" w:rsidRPr="00392166" w:rsidRDefault="009E29EB" w:rsidP="009E29EB">
      <w:pPr>
        <w:jc w:val="center"/>
        <w:outlineLvl w:val="0"/>
        <w:rPr>
          <w:b/>
          <w:sz w:val="28"/>
          <w:szCs w:val="28"/>
        </w:rPr>
      </w:pPr>
      <w:r w:rsidRPr="00392166">
        <w:rPr>
          <w:b/>
          <w:sz w:val="28"/>
          <w:szCs w:val="28"/>
        </w:rPr>
        <w:t>CỤC TRƯỞNG CỤC THUẾ</w:t>
      </w:r>
    </w:p>
    <w:p w:rsidR="009E29EB" w:rsidRDefault="009E29EB" w:rsidP="006F631D">
      <w:pPr>
        <w:spacing w:before="60" w:after="60"/>
        <w:ind w:firstLine="713"/>
        <w:jc w:val="both"/>
        <w:rPr>
          <w:sz w:val="28"/>
          <w:szCs w:val="28"/>
        </w:rPr>
      </w:pPr>
      <w:r w:rsidRPr="00392166">
        <w:rPr>
          <w:sz w:val="28"/>
          <w:szCs w:val="28"/>
        </w:rPr>
        <w:t>Căn cứ Thông tư số 215/2013/TT-BTC ngày 31/12/2013 của Bộ Tài chính hướng dẫn về cưỡng chế thi hành quyết định hành chính thuế;</w:t>
      </w:r>
    </w:p>
    <w:p w:rsidR="00DA1F93" w:rsidRPr="00392166" w:rsidRDefault="00DA1F93" w:rsidP="006F631D">
      <w:pPr>
        <w:spacing w:before="60" w:after="60"/>
        <w:ind w:firstLine="709"/>
        <w:jc w:val="both"/>
        <w:rPr>
          <w:sz w:val="28"/>
          <w:szCs w:val="28"/>
        </w:rPr>
      </w:pPr>
      <w:r w:rsidRPr="00392166">
        <w:rPr>
          <w:sz w:val="28"/>
          <w:szCs w:val="28"/>
        </w:rPr>
        <w:t xml:space="preserve">Căn cứ </w:t>
      </w:r>
      <w:r>
        <w:rPr>
          <w:sz w:val="28"/>
          <w:szCs w:val="28"/>
        </w:rPr>
        <w:t>Quyết định số 131/QĐ-CT ngày 19/01/2015 của Cục Thuế Ninh Bình về việc ủy quyền ký quyết định cưỡng chế nợ thuế;</w:t>
      </w:r>
    </w:p>
    <w:p w:rsidR="00DA1F93" w:rsidRPr="00392166" w:rsidRDefault="00DA1F93" w:rsidP="006F631D">
      <w:pPr>
        <w:spacing w:before="60" w:after="60"/>
        <w:ind w:firstLine="713"/>
        <w:jc w:val="both"/>
        <w:rPr>
          <w:sz w:val="28"/>
          <w:szCs w:val="28"/>
        </w:rPr>
      </w:pPr>
      <w:r w:rsidRPr="00392166">
        <w:rPr>
          <w:sz w:val="28"/>
          <w:szCs w:val="28"/>
        </w:rPr>
        <w:t xml:space="preserve">Căn cứ </w:t>
      </w:r>
      <w:r>
        <w:rPr>
          <w:sz w:val="28"/>
          <w:szCs w:val="28"/>
        </w:rPr>
        <w:t>Thông báo tiền</w:t>
      </w:r>
      <w:r w:rsidR="00A24866">
        <w:rPr>
          <w:sz w:val="28"/>
          <w:szCs w:val="28"/>
        </w:rPr>
        <w:t xml:space="preserve"> thuế nợ, ti</w:t>
      </w:r>
      <w:r w:rsidR="00A24866" w:rsidRPr="00A24866">
        <w:rPr>
          <w:sz w:val="28"/>
          <w:szCs w:val="28"/>
        </w:rPr>
        <w:t>ền</w:t>
      </w:r>
      <w:r w:rsidR="00A24866">
        <w:rPr>
          <w:sz w:val="28"/>
          <w:szCs w:val="28"/>
        </w:rPr>
        <w:t xml:space="preserve"> ph</w:t>
      </w:r>
      <w:r w:rsidR="00A24866" w:rsidRPr="00A24866">
        <w:rPr>
          <w:sz w:val="28"/>
          <w:szCs w:val="28"/>
        </w:rPr>
        <w:t>ạt</w:t>
      </w:r>
      <w:r w:rsidR="00A24866">
        <w:rPr>
          <w:sz w:val="28"/>
          <w:szCs w:val="28"/>
        </w:rPr>
        <w:t xml:space="preserve"> </w:t>
      </w:r>
      <w:r w:rsidR="00D97ACC">
        <w:rPr>
          <w:sz w:val="28"/>
          <w:szCs w:val="28"/>
        </w:rPr>
        <w:t xml:space="preserve">và tiền chậm nộp số </w:t>
      </w:r>
      <w:r w:rsidR="00434825">
        <w:rPr>
          <w:sz w:val="28"/>
          <w:szCs w:val="28"/>
        </w:rPr>
        <w:t>2293</w:t>
      </w:r>
      <w:r>
        <w:rPr>
          <w:sz w:val="28"/>
          <w:szCs w:val="28"/>
        </w:rPr>
        <w:t xml:space="preserve">/TB-CT-QLN </w:t>
      </w:r>
      <w:r w:rsidRPr="00392166">
        <w:rPr>
          <w:sz w:val="28"/>
          <w:szCs w:val="28"/>
        </w:rPr>
        <w:t>ngày</w:t>
      </w:r>
      <w:r w:rsidR="00353F8D">
        <w:rPr>
          <w:sz w:val="28"/>
          <w:szCs w:val="28"/>
        </w:rPr>
        <w:t xml:space="preserve"> 1</w:t>
      </w:r>
      <w:r w:rsidR="00434825">
        <w:rPr>
          <w:sz w:val="28"/>
          <w:szCs w:val="28"/>
        </w:rPr>
        <w:t>5</w:t>
      </w:r>
      <w:r w:rsidR="00D97ACC">
        <w:rPr>
          <w:sz w:val="28"/>
          <w:szCs w:val="28"/>
        </w:rPr>
        <w:t xml:space="preserve"> tháng </w:t>
      </w:r>
      <w:r w:rsidR="00434825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392166">
        <w:rPr>
          <w:sz w:val="28"/>
          <w:szCs w:val="28"/>
        </w:rPr>
        <w:t>năm</w:t>
      </w:r>
      <w:r>
        <w:rPr>
          <w:sz w:val="28"/>
          <w:szCs w:val="28"/>
        </w:rPr>
        <w:t xml:space="preserve"> 201</w:t>
      </w:r>
      <w:r w:rsidR="00353F8D">
        <w:rPr>
          <w:sz w:val="28"/>
          <w:szCs w:val="28"/>
        </w:rPr>
        <w:t>6</w:t>
      </w:r>
      <w:r w:rsidRPr="00392166">
        <w:rPr>
          <w:sz w:val="28"/>
          <w:szCs w:val="28"/>
        </w:rPr>
        <w:t xml:space="preserve"> của </w:t>
      </w:r>
      <w:r>
        <w:rPr>
          <w:sz w:val="28"/>
          <w:szCs w:val="28"/>
        </w:rPr>
        <w:t>Cục Thuế Ninh Bình</w:t>
      </w:r>
      <w:r w:rsidRPr="00392166">
        <w:rPr>
          <w:sz w:val="28"/>
          <w:szCs w:val="28"/>
        </w:rPr>
        <w:t>;</w:t>
      </w:r>
    </w:p>
    <w:p w:rsidR="009E29EB" w:rsidRDefault="009E29EB" w:rsidP="006F631D">
      <w:pPr>
        <w:spacing w:before="60" w:after="60"/>
        <w:ind w:firstLine="713"/>
        <w:jc w:val="both"/>
        <w:rPr>
          <w:sz w:val="28"/>
          <w:szCs w:val="28"/>
        </w:rPr>
      </w:pPr>
      <w:r>
        <w:rPr>
          <w:sz w:val="28"/>
          <w:szCs w:val="28"/>
        </w:rPr>
        <w:t>Theo đề nghị c</w:t>
      </w:r>
      <w:r w:rsidRPr="00590825">
        <w:rPr>
          <w:sz w:val="28"/>
          <w:szCs w:val="28"/>
        </w:rPr>
        <w:t>ủa</w:t>
      </w:r>
      <w:r>
        <w:rPr>
          <w:sz w:val="28"/>
          <w:szCs w:val="28"/>
        </w:rPr>
        <w:t xml:space="preserve"> Tr</w:t>
      </w:r>
      <w:r w:rsidRPr="00590825">
        <w:rPr>
          <w:sz w:val="28"/>
          <w:szCs w:val="28"/>
        </w:rPr>
        <w:t>ưởng</w:t>
      </w:r>
      <w:r>
        <w:rPr>
          <w:sz w:val="28"/>
          <w:szCs w:val="28"/>
        </w:rPr>
        <w:t xml:space="preserve"> ph</w:t>
      </w:r>
      <w:r w:rsidRPr="00590825">
        <w:rPr>
          <w:sz w:val="28"/>
          <w:szCs w:val="28"/>
        </w:rPr>
        <w:t>òng</w:t>
      </w:r>
      <w:r>
        <w:rPr>
          <w:sz w:val="28"/>
          <w:szCs w:val="28"/>
        </w:rPr>
        <w:t xml:space="preserve"> Qu</w:t>
      </w:r>
      <w:r w:rsidRPr="00590825">
        <w:rPr>
          <w:sz w:val="28"/>
          <w:szCs w:val="28"/>
        </w:rPr>
        <w:t>ản</w:t>
      </w:r>
      <w:r>
        <w:rPr>
          <w:sz w:val="28"/>
          <w:szCs w:val="28"/>
        </w:rPr>
        <w:t xml:space="preserve"> l</w:t>
      </w:r>
      <w:r w:rsidRPr="00590825">
        <w:rPr>
          <w:sz w:val="28"/>
          <w:szCs w:val="28"/>
        </w:rPr>
        <w:t>ý</w:t>
      </w:r>
      <w:r>
        <w:rPr>
          <w:sz w:val="28"/>
          <w:szCs w:val="28"/>
        </w:rPr>
        <w:t xml:space="preserve"> n</w:t>
      </w:r>
      <w:r w:rsidRPr="00590825">
        <w:rPr>
          <w:sz w:val="28"/>
          <w:szCs w:val="28"/>
        </w:rPr>
        <w:t>ợ</w:t>
      </w:r>
      <w:r>
        <w:rPr>
          <w:sz w:val="28"/>
          <w:szCs w:val="28"/>
        </w:rPr>
        <w:t xml:space="preserve"> v</w:t>
      </w:r>
      <w:r w:rsidRPr="00590825">
        <w:rPr>
          <w:sz w:val="28"/>
          <w:szCs w:val="28"/>
        </w:rPr>
        <w:t>à</w:t>
      </w:r>
      <w:r>
        <w:rPr>
          <w:sz w:val="28"/>
          <w:szCs w:val="28"/>
        </w:rPr>
        <w:t xml:space="preserve"> c</w:t>
      </w:r>
      <w:r w:rsidRPr="00590825">
        <w:rPr>
          <w:sz w:val="28"/>
          <w:szCs w:val="28"/>
        </w:rPr>
        <w:t>ưỡng</w:t>
      </w:r>
      <w:r>
        <w:rPr>
          <w:sz w:val="28"/>
          <w:szCs w:val="28"/>
        </w:rPr>
        <w:t xml:space="preserve"> ch</w:t>
      </w:r>
      <w:r w:rsidRPr="00590825">
        <w:rPr>
          <w:sz w:val="28"/>
          <w:szCs w:val="28"/>
        </w:rPr>
        <w:t>ế</w:t>
      </w:r>
      <w:r>
        <w:rPr>
          <w:sz w:val="28"/>
          <w:szCs w:val="28"/>
        </w:rPr>
        <w:t xml:space="preserve"> n</w:t>
      </w:r>
      <w:r w:rsidRPr="00590825">
        <w:rPr>
          <w:sz w:val="28"/>
          <w:szCs w:val="28"/>
        </w:rPr>
        <w:t>ợ</w:t>
      </w:r>
      <w:r>
        <w:rPr>
          <w:sz w:val="28"/>
          <w:szCs w:val="28"/>
        </w:rPr>
        <w:t xml:space="preserve"> thu</w:t>
      </w:r>
      <w:r w:rsidRPr="00590825">
        <w:rPr>
          <w:sz w:val="28"/>
          <w:szCs w:val="28"/>
        </w:rPr>
        <w:t>ế</w:t>
      </w:r>
      <w:r>
        <w:rPr>
          <w:sz w:val="28"/>
          <w:szCs w:val="28"/>
        </w:rPr>
        <w:t>,</w:t>
      </w:r>
    </w:p>
    <w:p w:rsidR="009E29EB" w:rsidRPr="00392166" w:rsidRDefault="009E29EB" w:rsidP="009E29EB">
      <w:pPr>
        <w:spacing w:before="120" w:after="120"/>
        <w:ind w:firstLine="714"/>
        <w:jc w:val="center"/>
        <w:outlineLvl w:val="0"/>
        <w:rPr>
          <w:b/>
          <w:sz w:val="28"/>
          <w:szCs w:val="28"/>
        </w:rPr>
      </w:pPr>
      <w:r w:rsidRPr="00392166">
        <w:rPr>
          <w:b/>
          <w:sz w:val="28"/>
          <w:szCs w:val="28"/>
        </w:rPr>
        <w:t>QUYẾT ĐỊNH</w:t>
      </w:r>
      <w:r>
        <w:rPr>
          <w:b/>
          <w:sz w:val="28"/>
          <w:szCs w:val="28"/>
        </w:rPr>
        <w:t>:</w:t>
      </w:r>
    </w:p>
    <w:p w:rsidR="00DA1F93" w:rsidRDefault="009E29EB" w:rsidP="006F631D">
      <w:pPr>
        <w:spacing w:before="60" w:after="60"/>
        <w:ind w:firstLine="714"/>
        <w:jc w:val="both"/>
        <w:rPr>
          <w:color w:val="000000"/>
          <w:spacing w:val="-4"/>
          <w:sz w:val="28"/>
          <w:szCs w:val="28"/>
        </w:rPr>
      </w:pPr>
      <w:proofErr w:type="gramStart"/>
      <w:r w:rsidRPr="00392166">
        <w:rPr>
          <w:b/>
          <w:sz w:val="28"/>
          <w:szCs w:val="28"/>
        </w:rPr>
        <w:t>Điều 1.</w:t>
      </w:r>
      <w:proofErr w:type="gramEnd"/>
      <w:r w:rsidRPr="00392166">
        <w:rPr>
          <w:sz w:val="28"/>
          <w:szCs w:val="28"/>
        </w:rPr>
        <w:t xml:space="preserve"> Áp dụng cưỡng chế </w:t>
      </w:r>
      <w:r>
        <w:rPr>
          <w:sz w:val="28"/>
          <w:szCs w:val="28"/>
        </w:rPr>
        <w:t>b</w:t>
      </w:r>
      <w:r w:rsidRPr="009C2D76">
        <w:rPr>
          <w:sz w:val="28"/>
          <w:szCs w:val="28"/>
        </w:rPr>
        <w:t>ằ</w:t>
      </w:r>
      <w:r>
        <w:rPr>
          <w:sz w:val="28"/>
          <w:szCs w:val="28"/>
        </w:rPr>
        <w:t xml:space="preserve">ng </w:t>
      </w:r>
      <w:r w:rsidRPr="00392166">
        <w:rPr>
          <w:sz w:val="28"/>
          <w:szCs w:val="28"/>
        </w:rPr>
        <w:t>biện pháp</w:t>
      </w:r>
      <w:r>
        <w:rPr>
          <w:sz w:val="28"/>
          <w:szCs w:val="28"/>
        </w:rPr>
        <w:t xml:space="preserve"> </w:t>
      </w:r>
      <w:r w:rsidRPr="00392166">
        <w:rPr>
          <w:sz w:val="28"/>
          <w:szCs w:val="28"/>
        </w:rPr>
        <w:t xml:space="preserve">thông báo hóa đơn không còn giá trị sử dụng để thi hành </w:t>
      </w:r>
      <w:r>
        <w:rPr>
          <w:sz w:val="28"/>
          <w:szCs w:val="28"/>
        </w:rPr>
        <w:t>Th</w:t>
      </w:r>
      <w:r w:rsidRPr="00030149">
        <w:rPr>
          <w:sz w:val="28"/>
          <w:szCs w:val="28"/>
        </w:rPr>
        <w:t>ô</w:t>
      </w:r>
      <w:r>
        <w:rPr>
          <w:sz w:val="28"/>
          <w:szCs w:val="28"/>
        </w:rPr>
        <w:t>ng b</w:t>
      </w:r>
      <w:r w:rsidRPr="00030149">
        <w:rPr>
          <w:sz w:val="28"/>
          <w:szCs w:val="28"/>
        </w:rPr>
        <w:t>áo</w:t>
      </w:r>
      <w:r>
        <w:rPr>
          <w:sz w:val="28"/>
          <w:szCs w:val="28"/>
        </w:rPr>
        <w:t xml:space="preserve"> ti</w:t>
      </w:r>
      <w:r w:rsidRPr="00030149">
        <w:rPr>
          <w:sz w:val="28"/>
          <w:szCs w:val="28"/>
        </w:rPr>
        <w:t>ền</w:t>
      </w:r>
      <w:r>
        <w:rPr>
          <w:sz w:val="28"/>
          <w:szCs w:val="28"/>
        </w:rPr>
        <w:t xml:space="preserve"> thu</w:t>
      </w:r>
      <w:r w:rsidRPr="00030149">
        <w:rPr>
          <w:sz w:val="28"/>
          <w:szCs w:val="28"/>
        </w:rPr>
        <w:t>ế</w:t>
      </w:r>
      <w:r>
        <w:rPr>
          <w:sz w:val="28"/>
          <w:szCs w:val="28"/>
        </w:rPr>
        <w:t xml:space="preserve"> n</w:t>
      </w:r>
      <w:r w:rsidRPr="00030149">
        <w:rPr>
          <w:sz w:val="28"/>
          <w:szCs w:val="28"/>
        </w:rPr>
        <w:t>ợ</w:t>
      </w:r>
      <w:r w:rsidR="00A24866">
        <w:rPr>
          <w:sz w:val="28"/>
          <w:szCs w:val="28"/>
        </w:rPr>
        <w:t>, ti</w:t>
      </w:r>
      <w:r w:rsidR="00A24866" w:rsidRPr="00A24866">
        <w:rPr>
          <w:sz w:val="28"/>
          <w:szCs w:val="28"/>
        </w:rPr>
        <w:t>ền</w:t>
      </w:r>
      <w:r w:rsidR="00A24866">
        <w:rPr>
          <w:sz w:val="28"/>
          <w:szCs w:val="28"/>
        </w:rPr>
        <w:t xml:space="preserve"> ph</w:t>
      </w:r>
      <w:r w:rsidR="00A24866" w:rsidRPr="00A24866">
        <w:rPr>
          <w:sz w:val="28"/>
          <w:szCs w:val="28"/>
        </w:rPr>
        <w:t>ạt</w:t>
      </w:r>
      <w:r>
        <w:rPr>
          <w:sz w:val="28"/>
          <w:szCs w:val="28"/>
        </w:rPr>
        <w:t xml:space="preserve"> v</w:t>
      </w:r>
      <w:r w:rsidRPr="00030149">
        <w:rPr>
          <w:sz w:val="28"/>
          <w:szCs w:val="28"/>
        </w:rPr>
        <w:t>à</w:t>
      </w:r>
      <w:r>
        <w:rPr>
          <w:sz w:val="28"/>
          <w:szCs w:val="28"/>
        </w:rPr>
        <w:t xml:space="preserve"> ti</w:t>
      </w:r>
      <w:r w:rsidRPr="00030149">
        <w:rPr>
          <w:sz w:val="28"/>
          <w:szCs w:val="28"/>
        </w:rPr>
        <w:t>ền</w:t>
      </w:r>
      <w:r>
        <w:rPr>
          <w:sz w:val="28"/>
          <w:szCs w:val="28"/>
        </w:rPr>
        <w:t xml:space="preserve"> ch</w:t>
      </w:r>
      <w:r w:rsidRPr="00030149">
        <w:rPr>
          <w:sz w:val="28"/>
          <w:szCs w:val="28"/>
        </w:rPr>
        <w:t>ậm</w:t>
      </w:r>
      <w:r>
        <w:rPr>
          <w:sz w:val="28"/>
          <w:szCs w:val="28"/>
        </w:rPr>
        <w:t xml:space="preserve"> n</w:t>
      </w:r>
      <w:r w:rsidRPr="00030149">
        <w:rPr>
          <w:sz w:val="28"/>
          <w:szCs w:val="28"/>
        </w:rPr>
        <w:t>ộp</w:t>
      </w:r>
      <w:r>
        <w:rPr>
          <w:sz w:val="28"/>
          <w:szCs w:val="28"/>
        </w:rPr>
        <w:t xml:space="preserve"> số </w:t>
      </w:r>
      <w:r w:rsidR="00434825">
        <w:rPr>
          <w:sz w:val="28"/>
          <w:szCs w:val="28"/>
        </w:rPr>
        <w:t>2293</w:t>
      </w:r>
      <w:r w:rsidR="00DA1F93">
        <w:rPr>
          <w:sz w:val="28"/>
          <w:szCs w:val="28"/>
        </w:rPr>
        <w:t xml:space="preserve">/TB-CT-QLN </w:t>
      </w:r>
      <w:r w:rsidRPr="00392166">
        <w:rPr>
          <w:sz w:val="28"/>
          <w:szCs w:val="28"/>
        </w:rPr>
        <w:t>ngày</w:t>
      </w:r>
      <w:r w:rsidR="00D97ACC">
        <w:rPr>
          <w:sz w:val="28"/>
          <w:szCs w:val="28"/>
        </w:rPr>
        <w:t xml:space="preserve"> </w:t>
      </w:r>
      <w:r w:rsidR="00434825">
        <w:rPr>
          <w:sz w:val="28"/>
          <w:szCs w:val="28"/>
        </w:rPr>
        <w:t>15</w:t>
      </w:r>
      <w:r w:rsidR="0079002E">
        <w:rPr>
          <w:sz w:val="28"/>
          <w:szCs w:val="28"/>
        </w:rPr>
        <w:t>/</w:t>
      </w:r>
      <w:r w:rsidR="00434825">
        <w:rPr>
          <w:sz w:val="28"/>
          <w:szCs w:val="28"/>
        </w:rPr>
        <w:t>7</w:t>
      </w:r>
      <w:r w:rsidR="0079002E">
        <w:rPr>
          <w:sz w:val="28"/>
          <w:szCs w:val="28"/>
        </w:rPr>
        <w:t>/2016</w:t>
      </w:r>
      <w:r w:rsidRPr="00392166">
        <w:rPr>
          <w:sz w:val="28"/>
          <w:szCs w:val="28"/>
        </w:rPr>
        <w:t xml:space="preserve"> của</w:t>
      </w:r>
      <w:r>
        <w:rPr>
          <w:sz w:val="28"/>
          <w:szCs w:val="28"/>
        </w:rPr>
        <w:t xml:space="preserve"> C</w:t>
      </w:r>
      <w:r w:rsidRPr="003E321F">
        <w:rPr>
          <w:sz w:val="28"/>
          <w:szCs w:val="28"/>
        </w:rPr>
        <w:t>ục</w:t>
      </w:r>
      <w:r>
        <w:rPr>
          <w:sz w:val="28"/>
          <w:szCs w:val="28"/>
        </w:rPr>
        <w:t xml:space="preserve"> Thu</w:t>
      </w:r>
      <w:r w:rsidRPr="003E321F">
        <w:rPr>
          <w:sz w:val="28"/>
          <w:szCs w:val="28"/>
        </w:rPr>
        <w:t>ế</w:t>
      </w:r>
      <w:r>
        <w:rPr>
          <w:sz w:val="28"/>
          <w:szCs w:val="28"/>
        </w:rPr>
        <w:t xml:space="preserve"> t</w:t>
      </w:r>
      <w:r w:rsidRPr="003E321F">
        <w:rPr>
          <w:sz w:val="28"/>
          <w:szCs w:val="28"/>
        </w:rPr>
        <w:t>ỉnh</w:t>
      </w:r>
      <w:r>
        <w:rPr>
          <w:sz w:val="28"/>
          <w:szCs w:val="28"/>
        </w:rPr>
        <w:t xml:space="preserve"> Ninh B</w:t>
      </w:r>
      <w:r w:rsidRPr="003E321F">
        <w:rPr>
          <w:sz w:val="28"/>
          <w:szCs w:val="28"/>
        </w:rPr>
        <w:t>ình</w:t>
      </w:r>
      <w:r>
        <w:rPr>
          <w:sz w:val="28"/>
          <w:szCs w:val="28"/>
        </w:rPr>
        <w:t xml:space="preserve"> </w:t>
      </w:r>
      <w:r w:rsidRPr="00392166">
        <w:rPr>
          <w:sz w:val="28"/>
          <w:szCs w:val="28"/>
        </w:rPr>
        <w:t xml:space="preserve">đối với: </w:t>
      </w:r>
      <w:r w:rsidR="00DA1F93">
        <w:rPr>
          <w:color w:val="000000"/>
          <w:spacing w:val="-4"/>
          <w:sz w:val="28"/>
          <w:szCs w:val="28"/>
        </w:rPr>
        <w:t>Công ty cổ phần vận tải ô tô Minh Long</w:t>
      </w:r>
      <w:r w:rsidR="00DA1F93">
        <w:rPr>
          <w:sz w:val="28"/>
          <w:szCs w:val="28"/>
        </w:rPr>
        <w:t xml:space="preserve">; </w:t>
      </w:r>
    </w:p>
    <w:p w:rsidR="00DA1F93" w:rsidRDefault="00DA1F93" w:rsidP="006F631D">
      <w:pPr>
        <w:spacing w:before="60" w:after="60"/>
        <w:ind w:firstLine="714"/>
        <w:jc w:val="both"/>
        <w:rPr>
          <w:color w:val="000000"/>
          <w:spacing w:val="-4"/>
          <w:sz w:val="28"/>
          <w:szCs w:val="28"/>
        </w:rPr>
      </w:pPr>
      <w:r w:rsidRPr="00D020C6">
        <w:rPr>
          <w:sz w:val="28"/>
          <w:szCs w:val="28"/>
          <w:lang w:val="sv-SE"/>
        </w:rPr>
        <w:t xml:space="preserve">Địa chỉ: </w:t>
      </w:r>
      <w:r>
        <w:rPr>
          <w:color w:val="000000"/>
          <w:spacing w:val="-2"/>
          <w:sz w:val="28"/>
          <w:szCs w:val="28"/>
        </w:rPr>
        <w:t xml:space="preserve">Đường 1B, phố Phúc Trì, phường Nam Thành, thành </w:t>
      </w:r>
      <w:r>
        <w:rPr>
          <w:color w:val="000000"/>
          <w:spacing w:val="-4"/>
          <w:sz w:val="28"/>
          <w:szCs w:val="28"/>
        </w:rPr>
        <w:t>phố Ninh Bình, tỉnh Ninh Bình;</w:t>
      </w:r>
    </w:p>
    <w:p w:rsidR="009E29EB" w:rsidRPr="00392166" w:rsidRDefault="009E29EB" w:rsidP="006F631D">
      <w:pPr>
        <w:spacing w:before="60" w:after="60"/>
        <w:ind w:firstLine="714"/>
        <w:jc w:val="both"/>
        <w:rPr>
          <w:sz w:val="28"/>
          <w:szCs w:val="28"/>
        </w:rPr>
      </w:pPr>
      <w:r w:rsidRPr="00392166">
        <w:rPr>
          <w:sz w:val="28"/>
          <w:szCs w:val="28"/>
        </w:rPr>
        <w:t xml:space="preserve">Mã số thuế: </w:t>
      </w:r>
      <w:r>
        <w:rPr>
          <w:sz w:val="28"/>
          <w:szCs w:val="28"/>
        </w:rPr>
        <w:t>2700</w:t>
      </w:r>
      <w:r w:rsidR="00DA1F93">
        <w:rPr>
          <w:sz w:val="28"/>
          <w:szCs w:val="28"/>
        </w:rPr>
        <w:t>274088</w:t>
      </w:r>
      <w:r>
        <w:rPr>
          <w:sz w:val="28"/>
          <w:szCs w:val="28"/>
        </w:rPr>
        <w:t>;</w:t>
      </w:r>
    </w:p>
    <w:p w:rsidR="009E29EB" w:rsidRPr="0060024B" w:rsidRDefault="009E29EB" w:rsidP="006F631D">
      <w:pPr>
        <w:spacing w:before="60" w:after="60"/>
        <w:ind w:firstLine="714"/>
        <w:jc w:val="both"/>
        <w:rPr>
          <w:sz w:val="28"/>
          <w:szCs w:val="28"/>
        </w:rPr>
      </w:pPr>
      <w:r w:rsidRPr="00392166">
        <w:rPr>
          <w:sz w:val="28"/>
          <w:szCs w:val="28"/>
        </w:rPr>
        <w:t xml:space="preserve">Ngành nghề kinh doanh: </w:t>
      </w:r>
      <w:r w:rsidR="00B8286A" w:rsidRPr="00B8286A">
        <w:rPr>
          <w:sz w:val="28"/>
          <w:szCs w:val="28"/>
        </w:rPr>
        <w:t xml:space="preserve">Vận tải hành khách liên tỉnh, và du lịch, mua bán ô tô và phụ tùng ô tô, tân trang sửa chữa các loại </w:t>
      </w:r>
      <w:proofErr w:type="gramStart"/>
      <w:r w:rsidR="00B8286A" w:rsidRPr="00B8286A">
        <w:rPr>
          <w:sz w:val="28"/>
          <w:szCs w:val="28"/>
        </w:rPr>
        <w:t>xe</w:t>
      </w:r>
      <w:proofErr w:type="gramEnd"/>
      <w:r w:rsidRPr="0060024B">
        <w:rPr>
          <w:sz w:val="28"/>
          <w:szCs w:val="28"/>
        </w:rPr>
        <w:t>;</w:t>
      </w:r>
    </w:p>
    <w:p w:rsidR="009E29EB" w:rsidRPr="007D1359" w:rsidRDefault="009E29EB" w:rsidP="006F631D">
      <w:pPr>
        <w:spacing w:before="60" w:after="60"/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>Th</w:t>
      </w:r>
      <w:r w:rsidRPr="007D1359">
        <w:rPr>
          <w:sz w:val="28"/>
          <w:szCs w:val="28"/>
        </w:rPr>
        <w:t>ời</w:t>
      </w:r>
      <w:r>
        <w:rPr>
          <w:sz w:val="28"/>
          <w:szCs w:val="28"/>
        </w:rPr>
        <w:t xml:space="preserve"> gian th</w:t>
      </w:r>
      <w:r w:rsidRPr="007D1359">
        <w:rPr>
          <w:sz w:val="28"/>
          <w:szCs w:val="28"/>
        </w:rPr>
        <w:t>ực</w:t>
      </w:r>
      <w:r>
        <w:rPr>
          <w:sz w:val="28"/>
          <w:szCs w:val="28"/>
        </w:rPr>
        <w:t xml:space="preserve"> hi</w:t>
      </w:r>
      <w:r w:rsidRPr="007D1359">
        <w:rPr>
          <w:sz w:val="28"/>
          <w:szCs w:val="28"/>
        </w:rPr>
        <w:t>ện</w:t>
      </w:r>
      <w:r>
        <w:rPr>
          <w:sz w:val="28"/>
          <w:szCs w:val="28"/>
        </w:rPr>
        <w:t xml:space="preserve"> c</w:t>
      </w:r>
      <w:r w:rsidRPr="007D1359">
        <w:rPr>
          <w:sz w:val="28"/>
          <w:szCs w:val="28"/>
        </w:rPr>
        <w:t>ưỡng</w:t>
      </w:r>
      <w:r>
        <w:rPr>
          <w:sz w:val="28"/>
          <w:szCs w:val="28"/>
        </w:rPr>
        <w:t xml:space="preserve"> ch</w:t>
      </w:r>
      <w:r w:rsidRPr="007D1359">
        <w:rPr>
          <w:sz w:val="28"/>
          <w:szCs w:val="28"/>
        </w:rPr>
        <w:t>ế</w:t>
      </w:r>
      <w:r>
        <w:rPr>
          <w:sz w:val="28"/>
          <w:szCs w:val="28"/>
        </w:rPr>
        <w:t>: V</w:t>
      </w:r>
      <w:r w:rsidRPr="007D1359">
        <w:rPr>
          <w:sz w:val="28"/>
          <w:szCs w:val="28"/>
        </w:rPr>
        <w:t>ào</w:t>
      </w:r>
      <w:r>
        <w:rPr>
          <w:sz w:val="28"/>
          <w:szCs w:val="28"/>
        </w:rPr>
        <w:t xml:space="preserve"> h</w:t>
      </w:r>
      <w:r w:rsidRPr="00A70D0C">
        <w:rPr>
          <w:sz w:val="28"/>
          <w:szCs w:val="28"/>
        </w:rPr>
        <w:t>ồi</w:t>
      </w:r>
      <w:r>
        <w:rPr>
          <w:sz w:val="28"/>
          <w:szCs w:val="28"/>
        </w:rPr>
        <w:t xml:space="preserve"> 08 gi</w:t>
      </w:r>
      <w:r w:rsidRPr="007D1359">
        <w:rPr>
          <w:sz w:val="28"/>
          <w:szCs w:val="28"/>
        </w:rPr>
        <w:t>ờ</w:t>
      </w:r>
      <w:r>
        <w:rPr>
          <w:sz w:val="28"/>
          <w:szCs w:val="28"/>
        </w:rPr>
        <w:t xml:space="preserve"> ng</w:t>
      </w:r>
      <w:r w:rsidRPr="007D1359">
        <w:rPr>
          <w:sz w:val="28"/>
          <w:szCs w:val="28"/>
        </w:rPr>
        <w:t>ày</w:t>
      </w:r>
      <w:r>
        <w:rPr>
          <w:sz w:val="28"/>
          <w:szCs w:val="28"/>
        </w:rPr>
        <w:t xml:space="preserve"> </w:t>
      </w:r>
      <w:r w:rsidR="009F02D1">
        <w:rPr>
          <w:sz w:val="28"/>
          <w:szCs w:val="28"/>
        </w:rPr>
        <w:t xml:space="preserve">20 </w:t>
      </w:r>
      <w:r>
        <w:rPr>
          <w:sz w:val="28"/>
          <w:szCs w:val="28"/>
        </w:rPr>
        <w:t>/</w:t>
      </w:r>
      <w:r w:rsidR="009F02D1">
        <w:rPr>
          <w:sz w:val="28"/>
          <w:szCs w:val="28"/>
        </w:rPr>
        <w:t xml:space="preserve"> 7 </w:t>
      </w:r>
      <w:r>
        <w:rPr>
          <w:sz w:val="28"/>
          <w:szCs w:val="28"/>
        </w:rPr>
        <w:t>/201</w:t>
      </w:r>
      <w:r w:rsidR="00053CDA">
        <w:rPr>
          <w:sz w:val="28"/>
          <w:szCs w:val="28"/>
        </w:rPr>
        <w:t>6</w:t>
      </w:r>
      <w:r w:rsidR="00E0282E">
        <w:rPr>
          <w:sz w:val="28"/>
          <w:szCs w:val="28"/>
        </w:rPr>
        <w:t>;</w:t>
      </w:r>
    </w:p>
    <w:p w:rsidR="00265D38" w:rsidRDefault="00265D38" w:rsidP="00265D38">
      <w:pPr>
        <w:spacing w:before="60" w:after="60"/>
        <w:ind w:firstLine="713"/>
        <w:rPr>
          <w:spacing w:val="-10"/>
          <w:sz w:val="28"/>
          <w:szCs w:val="28"/>
        </w:rPr>
      </w:pPr>
      <w:r>
        <w:rPr>
          <w:sz w:val="28"/>
          <w:szCs w:val="28"/>
        </w:rPr>
        <w:t xml:space="preserve">Lý do bị cưỡng chế: </w:t>
      </w:r>
      <w:r>
        <w:rPr>
          <w:spacing w:val="-10"/>
          <w:sz w:val="28"/>
          <w:szCs w:val="28"/>
        </w:rPr>
        <w:t>Ng</w:t>
      </w:r>
      <w:r w:rsidRPr="00FE6FA1">
        <w:rPr>
          <w:spacing w:val="-10"/>
          <w:sz w:val="28"/>
          <w:szCs w:val="28"/>
        </w:rPr>
        <w:t>ười</w:t>
      </w:r>
      <w:r>
        <w:rPr>
          <w:spacing w:val="-10"/>
          <w:sz w:val="28"/>
          <w:szCs w:val="28"/>
        </w:rPr>
        <w:t xml:space="preserve"> n</w:t>
      </w:r>
      <w:r w:rsidRPr="00FE6FA1">
        <w:rPr>
          <w:spacing w:val="-10"/>
          <w:sz w:val="28"/>
          <w:szCs w:val="28"/>
        </w:rPr>
        <w:t>ộp</w:t>
      </w:r>
      <w:r>
        <w:rPr>
          <w:spacing w:val="-10"/>
          <w:sz w:val="28"/>
          <w:szCs w:val="28"/>
        </w:rPr>
        <w:t xml:space="preserve"> thu</w:t>
      </w:r>
      <w:r w:rsidRPr="00FE6FA1">
        <w:rPr>
          <w:spacing w:val="-10"/>
          <w:sz w:val="28"/>
          <w:szCs w:val="28"/>
        </w:rPr>
        <w:t>ế</w:t>
      </w:r>
      <w:r>
        <w:rPr>
          <w:spacing w:val="-10"/>
          <w:sz w:val="28"/>
          <w:szCs w:val="28"/>
        </w:rPr>
        <w:t xml:space="preserve"> n</w:t>
      </w:r>
      <w:r w:rsidRPr="00FE6FA1">
        <w:rPr>
          <w:spacing w:val="-10"/>
          <w:sz w:val="28"/>
          <w:szCs w:val="28"/>
        </w:rPr>
        <w:t>ợ</w:t>
      </w:r>
      <w:r>
        <w:rPr>
          <w:spacing w:val="-10"/>
          <w:sz w:val="28"/>
          <w:szCs w:val="28"/>
        </w:rPr>
        <w:t xml:space="preserve"> ti</w:t>
      </w:r>
      <w:r w:rsidRPr="00FE6FA1">
        <w:rPr>
          <w:spacing w:val="-10"/>
          <w:sz w:val="28"/>
          <w:szCs w:val="28"/>
        </w:rPr>
        <w:t>ền</w:t>
      </w:r>
      <w:r>
        <w:rPr>
          <w:spacing w:val="-10"/>
          <w:sz w:val="28"/>
          <w:szCs w:val="28"/>
        </w:rPr>
        <w:t xml:space="preserve"> thu</w:t>
      </w:r>
      <w:r w:rsidRPr="00FE6FA1">
        <w:rPr>
          <w:spacing w:val="-10"/>
          <w:sz w:val="28"/>
          <w:szCs w:val="28"/>
        </w:rPr>
        <w:t>ế</w:t>
      </w:r>
      <w:r>
        <w:rPr>
          <w:spacing w:val="-10"/>
          <w:sz w:val="28"/>
          <w:szCs w:val="28"/>
        </w:rPr>
        <w:t>, ti</w:t>
      </w:r>
      <w:r w:rsidRPr="00FE6FA1">
        <w:rPr>
          <w:spacing w:val="-10"/>
          <w:sz w:val="28"/>
          <w:szCs w:val="28"/>
        </w:rPr>
        <w:t>ền</w:t>
      </w:r>
      <w:r>
        <w:rPr>
          <w:spacing w:val="-10"/>
          <w:sz w:val="28"/>
          <w:szCs w:val="28"/>
        </w:rPr>
        <w:t xml:space="preserve"> ph</w:t>
      </w:r>
      <w:r w:rsidRPr="00FE6FA1">
        <w:rPr>
          <w:spacing w:val="-10"/>
          <w:sz w:val="28"/>
          <w:szCs w:val="28"/>
        </w:rPr>
        <w:t>ạt</w:t>
      </w:r>
      <w:r w:rsidR="00D01559">
        <w:rPr>
          <w:spacing w:val="-10"/>
          <w:sz w:val="28"/>
          <w:szCs w:val="28"/>
        </w:rPr>
        <w:t xml:space="preserve"> v</w:t>
      </w:r>
      <w:r w:rsidR="00D01559" w:rsidRPr="00D01559">
        <w:rPr>
          <w:spacing w:val="-10"/>
          <w:sz w:val="28"/>
          <w:szCs w:val="28"/>
        </w:rPr>
        <w:t>à</w:t>
      </w:r>
      <w:r w:rsidR="00D01559">
        <w:rPr>
          <w:spacing w:val="-10"/>
          <w:sz w:val="28"/>
          <w:szCs w:val="28"/>
        </w:rPr>
        <w:t xml:space="preserve"> ti</w:t>
      </w:r>
      <w:r w:rsidR="00D01559" w:rsidRPr="00D01559">
        <w:rPr>
          <w:spacing w:val="-10"/>
          <w:sz w:val="28"/>
          <w:szCs w:val="28"/>
        </w:rPr>
        <w:t>ền</w:t>
      </w:r>
      <w:r>
        <w:rPr>
          <w:spacing w:val="-10"/>
          <w:sz w:val="28"/>
          <w:szCs w:val="28"/>
        </w:rPr>
        <w:t xml:space="preserve"> ch</w:t>
      </w:r>
      <w:r w:rsidRPr="00FE6FA1">
        <w:rPr>
          <w:spacing w:val="-10"/>
          <w:sz w:val="28"/>
          <w:szCs w:val="28"/>
        </w:rPr>
        <w:t>ậm</w:t>
      </w:r>
      <w:r>
        <w:rPr>
          <w:spacing w:val="-10"/>
          <w:sz w:val="28"/>
          <w:szCs w:val="28"/>
        </w:rPr>
        <w:t xml:space="preserve"> n</w:t>
      </w:r>
      <w:r w:rsidRPr="00FE6FA1">
        <w:rPr>
          <w:spacing w:val="-10"/>
          <w:sz w:val="28"/>
          <w:szCs w:val="28"/>
        </w:rPr>
        <w:t>ộp</w:t>
      </w:r>
      <w:r>
        <w:rPr>
          <w:spacing w:val="-10"/>
          <w:sz w:val="28"/>
          <w:szCs w:val="28"/>
        </w:rPr>
        <w:t xml:space="preserve"> </w:t>
      </w:r>
      <w:r w:rsidRPr="00FE6FA1">
        <w:rPr>
          <w:spacing w:val="-10"/>
          <w:sz w:val="28"/>
          <w:szCs w:val="28"/>
        </w:rPr>
        <w:t>đã</w:t>
      </w:r>
      <w:r>
        <w:rPr>
          <w:spacing w:val="-10"/>
          <w:sz w:val="28"/>
          <w:szCs w:val="28"/>
        </w:rPr>
        <w:t xml:space="preserve"> qu</w:t>
      </w:r>
      <w:r w:rsidRPr="00FE6FA1">
        <w:rPr>
          <w:spacing w:val="-10"/>
          <w:sz w:val="28"/>
          <w:szCs w:val="28"/>
        </w:rPr>
        <w:t>á</w:t>
      </w:r>
      <w:r>
        <w:rPr>
          <w:spacing w:val="-10"/>
          <w:sz w:val="28"/>
          <w:szCs w:val="28"/>
        </w:rPr>
        <w:t xml:space="preserve"> 90 (ch</w:t>
      </w:r>
      <w:r w:rsidRPr="00FE6FA1">
        <w:rPr>
          <w:spacing w:val="-10"/>
          <w:sz w:val="28"/>
          <w:szCs w:val="28"/>
        </w:rPr>
        <w:t>ín</w:t>
      </w:r>
      <w:r>
        <w:rPr>
          <w:spacing w:val="-10"/>
          <w:sz w:val="28"/>
          <w:szCs w:val="28"/>
        </w:rPr>
        <w:t xml:space="preserve"> m</w:t>
      </w:r>
      <w:r w:rsidRPr="00FE6FA1">
        <w:rPr>
          <w:spacing w:val="-10"/>
          <w:sz w:val="28"/>
          <w:szCs w:val="28"/>
        </w:rPr>
        <w:t>ươ</w:t>
      </w:r>
      <w:r>
        <w:rPr>
          <w:spacing w:val="-10"/>
          <w:sz w:val="28"/>
          <w:szCs w:val="28"/>
        </w:rPr>
        <w:t>i) ng</w:t>
      </w:r>
      <w:r w:rsidRPr="00FE6FA1">
        <w:rPr>
          <w:spacing w:val="-10"/>
          <w:sz w:val="28"/>
          <w:szCs w:val="28"/>
        </w:rPr>
        <w:t>ày</w:t>
      </w:r>
      <w:r>
        <w:rPr>
          <w:spacing w:val="-10"/>
          <w:sz w:val="28"/>
          <w:szCs w:val="28"/>
        </w:rPr>
        <w:t xml:space="preserve"> k</w:t>
      </w:r>
      <w:r w:rsidRPr="00FE6FA1">
        <w:rPr>
          <w:spacing w:val="-10"/>
          <w:sz w:val="28"/>
          <w:szCs w:val="28"/>
        </w:rPr>
        <w:t>ể</w:t>
      </w:r>
      <w:r>
        <w:rPr>
          <w:spacing w:val="-10"/>
          <w:sz w:val="28"/>
          <w:szCs w:val="28"/>
        </w:rPr>
        <w:t xml:space="preserve"> t</w:t>
      </w:r>
      <w:r w:rsidRPr="00FE6FA1">
        <w:rPr>
          <w:spacing w:val="-10"/>
          <w:sz w:val="28"/>
          <w:szCs w:val="28"/>
        </w:rPr>
        <w:t>ừ</w:t>
      </w:r>
      <w:r>
        <w:rPr>
          <w:spacing w:val="-10"/>
          <w:sz w:val="28"/>
          <w:szCs w:val="28"/>
        </w:rPr>
        <w:t xml:space="preserve"> ng</w:t>
      </w:r>
      <w:r w:rsidRPr="00FE6FA1">
        <w:rPr>
          <w:spacing w:val="-10"/>
          <w:sz w:val="28"/>
          <w:szCs w:val="28"/>
        </w:rPr>
        <w:t>ày</w:t>
      </w:r>
      <w:r>
        <w:rPr>
          <w:spacing w:val="-10"/>
          <w:sz w:val="28"/>
          <w:szCs w:val="28"/>
        </w:rPr>
        <w:t xml:space="preserve"> h</w:t>
      </w:r>
      <w:r w:rsidRPr="00FE6FA1">
        <w:rPr>
          <w:spacing w:val="-10"/>
          <w:sz w:val="28"/>
          <w:szCs w:val="28"/>
        </w:rPr>
        <w:t>ết</w:t>
      </w:r>
      <w:r>
        <w:rPr>
          <w:spacing w:val="-10"/>
          <w:sz w:val="28"/>
          <w:szCs w:val="28"/>
        </w:rPr>
        <w:t xml:space="preserve"> th</w:t>
      </w:r>
      <w:r w:rsidRPr="00FE6FA1">
        <w:rPr>
          <w:spacing w:val="-10"/>
          <w:sz w:val="28"/>
          <w:szCs w:val="28"/>
        </w:rPr>
        <w:t>ời</w:t>
      </w:r>
      <w:r>
        <w:rPr>
          <w:spacing w:val="-10"/>
          <w:sz w:val="28"/>
          <w:szCs w:val="28"/>
        </w:rPr>
        <w:t xml:space="preserve"> h</w:t>
      </w:r>
      <w:r w:rsidRPr="00FE6FA1">
        <w:rPr>
          <w:spacing w:val="-10"/>
          <w:sz w:val="28"/>
          <w:szCs w:val="28"/>
        </w:rPr>
        <w:t>ạn</w:t>
      </w:r>
      <w:r>
        <w:rPr>
          <w:spacing w:val="-10"/>
          <w:sz w:val="28"/>
          <w:szCs w:val="28"/>
        </w:rPr>
        <w:t xml:space="preserve"> n</w:t>
      </w:r>
      <w:r w:rsidRPr="00FE6FA1">
        <w:rPr>
          <w:spacing w:val="-10"/>
          <w:sz w:val="28"/>
          <w:szCs w:val="28"/>
        </w:rPr>
        <w:t>ộp</w:t>
      </w:r>
      <w:r>
        <w:rPr>
          <w:spacing w:val="-10"/>
          <w:sz w:val="28"/>
          <w:szCs w:val="28"/>
        </w:rPr>
        <w:t xml:space="preserve"> thu</w:t>
      </w:r>
      <w:r w:rsidRPr="00FE6FA1">
        <w:rPr>
          <w:spacing w:val="-10"/>
          <w:sz w:val="28"/>
          <w:szCs w:val="28"/>
        </w:rPr>
        <w:t>ế</w:t>
      </w:r>
      <w:r>
        <w:rPr>
          <w:spacing w:val="-10"/>
          <w:sz w:val="28"/>
          <w:szCs w:val="28"/>
        </w:rPr>
        <w:t xml:space="preserve"> </w:t>
      </w:r>
      <w:proofErr w:type="gramStart"/>
      <w:r>
        <w:rPr>
          <w:spacing w:val="-10"/>
          <w:sz w:val="28"/>
          <w:szCs w:val="28"/>
        </w:rPr>
        <w:t>theo</w:t>
      </w:r>
      <w:proofErr w:type="gramEnd"/>
      <w:r>
        <w:rPr>
          <w:spacing w:val="-10"/>
          <w:sz w:val="28"/>
          <w:szCs w:val="28"/>
        </w:rPr>
        <w:t xml:space="preserve"> quy </w:t>
      </w:r>
      <w:r w:rsidRPr="00FE6FA1">
        <w:rPr>
          <w:spacing w:val="-10"/>
          <w:sz w:val="28"/>
          <w:szCs w:val="28"/>
        </w:rPr>
        <w:t>định</w:t>
      </w:r>
      <w:r>
        <w:rPr>
          <w:spacing w:val="-10"/>
          <w:sz w:val="28"/>
          <w:szCs w:val="28"/>
        </w:rPr>
        <w:t xml:space="preserve"> c</w:t>
      </w:r>
      <w:r w:rsidRPr="00FE6FA1">
        <w:rPr>
          <w:spacing w:val="-10"/>
          <w:sz w:val="28"/>
          <w:szCs w:val="28"/>
        </w:rPr>
        <w:t>ủa</w:t>
      </w:r>
      <w:r>
        <w:rPr>
          <w:spacing w:val="-10"/>
          <w:sz w:val="28"/>
          <w:szCs w:val="28"/>
        </w:rPr>
        <w:t xml:space="preserve"> Lu</w:t>
      </w:r>
      <w:r w:rsidRPr="00FE6FA1">
        <w:rPr>
          <w:spacing w:val="-10"/>
          <w:sz w:val="28"/>
          <w:szCs w:val="28"/>
        </w:rPr>
        <w:t>ật</w:t>
      </w:r>
      <w:r>
        <w:rPr>
          <w:spacing w:val="-10"/>
          <w:sz w:val="28"/>
          <w:szCs w:val="28"/>
        </w:rPr>
        <w:t xml:space="preserve"> Qu</w:t>
      </w:r>
      <w:r w:rsidRPr="00FE6FA1">
        <w:rPr>
          <w:spacing w:val="-10"/>
          <w:sz w:val="28"/>
          <w:szCs w:val="28"/>
        </w:rPr>
        <w:t>ản</w:t>
      </w:r>
      <w:r>
        <w:rPr>
          <w:spacing w:val="-10"/>
          <w:sz w:val="28"/>
          <w:szCs w:val="28"/>
        </w:rPr>
        <w:t xml:space="preserve"> l</w:t>
      </w:r>
      <w:r w:rsidRPr="00FE6FA1">
        <w:rPr>
          <w:spacing w:val="-10"/>
          <w:sz w:val="28"/>
          <w:szCs w:val="28"/>
        </w:rPr>
        <w:t>ý</w:t>
      </w:r>
      <w:r>
        <w:rPr>
          <w:spacing w:val="-10"/>
          <w:sz w:val="28"/>
          <w:szCs w:val="28"/>
        </w:rPr>
        <w:t xml:space="preserve"> thu</w:t>
      </w:r>
      <w:r w:rsidRPr="00FE6FA1">
        <w:rPr>
          <w:spacing w:val="-10"/>
          <w:sz w:val="28"/>
          <w:szCs w:val="28"/>
        </w:rPr>
        <w:t>ế</w:t>
      </w:r>
      <w:r w:rsidRPr="00A36497">
        <w:rPr>
          <w:spacing w:val="-10"/>
          <w:sz w:val="28"/>
          <w:szCs w:val="28"/>
        </w:rPr>
        <w:t>;</w:t>
      </w:r>
    </w:p>
    <w:p w:rsidR="009E29EB" w:rsidRPr="00A36497" w:rsidRDefault="009E29EB" w:rsidP="006F631D">
      <w:pPr>
        <w:spacing w:before="60" w:after="60"/>
        <w:ind w:firstLine="713"/>
        <w:jc w:val="both"/>
        <w:rPr>
          <w:sz w:val="28"/>
          <w:szCs w:val="28"/>
        </w:rPr>
      </w:pPr>
      <w:proofErr w:type="gramStart"/>
      <w:r w:rsidRPr="00A36497">
        <w:rPr>
          <w:b/>
          <w:sz w:val="28"/>
          <w:szCs w:val="28"/>
        </w:rPr>
        <w:t>Điều 2</w:t>
      </w:r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r w:rsidR="00DA1F93">
        <w:rPr>
          <w:color w:val="000000"/>
          <w:spacing w:val="-4"/>
          <w:sz w:val="28"/>
          <w:szCs w:val="28"/>
        </w:rPr>
        <w:t xml:space="preserve">Công ty cổ phần vận tải ô tô Minh Long </w:t>
      </w:r>
      <w:r w:rsidRPr="00A36497">
        <w:rPr>
          <w:sz w:val="28"/>
          <w:szCs w:val="28"/>
        </w:rPr>
        <w:t xml:space="preserve">phải nghiêm chỉnh thực hiện Quyết định này và phải chịu mọi chi phí về việc tổ chức thực hiện các biện pháp cưỡng chế </w:t>
      </w:r>
      <w:proofErr w:type="gramStart"/>
      <w:r w:rsidRPr="00A36497">
        <w:rPr>
          <w:sz w:val="28"/>
          <w:szCs w:val="28"/>
        </w:rPr>
        <w:t>theo</w:t>
      </w:r>
      <w:proofErr w:type="gramEnd"/>
      <w:r w:rsidRPr="00A36497">
        <w:rPr>
          <w:sz w:val="28"/>
          <w:szCs w:val="28"/>
        </w:rPr>
        <w:t xml:space="preserve"> quy định của pháp luật.</w:t>
      </w:r>
    </w:p>
    <w:p w:rsidR="009E29EB" w:rsidRDefault="009E29EB" w:rsidP="006F631D">
      <w:pPr>
        <w:spacing w:before="60" w:after="60"/>
        <w:ind w:firstLine="713"/>
        <w:jc w:val="both"/>
        <w:rPr>
          <w:sz w:val="28"/>
          <w:szCs w:val="28"/>
        </w:rPr>
      </w:pPr>
      <w:r w:rsidRPr="00F67F3D">
        <w:rPr>
          <w:b/>
          <w:sz w:val="28"/>
          <w:szCs w:val="28"/>
        </w:rPr>
        <w:t>Điều 3:</w:t>
      </w:r>
      <w:r w:rsidRPr="00F67F3D">
        <w:rPr>
          <w:sz w:val="28"/>
          <w:szCs w:val="28"/>
        </w:rPr>
        <w:t xml:space="preserve"> Quyết </w:t>
      </w:r>
      <w:r w:rsidRPr="00F67F3D">
        <w:rPr>
          <w:rFonts w:hint="eastAsia"/>
          <w:sz w:val="28"/>
          <w:szCs w:val="28"/>
        </w:rPr>
        <w:t>đ</w:t>
      </w:r>
      <w:r w:rsidRPr="00F67F3D">
        <w:rPr>
          <w:sz w:val="28"/>
          <w:szCs w:val="28"/>
        </w:rPr>
        <w:t xml:space="preserve">ịnh này có hiệu lực thi hành trong </w:t>
      </w:r>
      <w:r>
        <w:rPr>
          <w:sz w:val="28"/>
          <w:szCs w:val="28"/>
        </w:rPr>
        <w:t>thời hạn 01 năm, k</w:t>
      </w:r>
      <w:r w:rsidRPr="00570B5B">
        <w:rPr>
          <w:sz w:val="28"/>
          <w:szCs w:val="28"/>
        </w:rPr>
        <w:t>ể</w:t>
      </w:r>
      <w:r w:rsidR="00DA1F93">
        <w:rPr>
          <w:sz w:val="28"/>
          <w:szCs w:val="28"/>
        </w:rPr>
        <w:t xml:space="preserve"> từ ngày </w:t>
      </w:r>
      <w:r w:rsidR="009F02D1">
        <w:rPr>
          <w:sz w:val="28"/>
          <w:szCs w:val="28"/>
        </w:rPr>
        <w:t>27 / 7 / 2016</w:t>
      </w:r>
      <w:r>
        <w:rPr>
          <w:sz w:val="28"/>
          <w:szCs w:val="28"/>
        </w:rPr>
        <w:t xml:space="preserve"> </w:t>
      </w:r>
      <w:r w:rsidRPr="00F67F3D">
        <w:rPr>
          <w:sz w:val="28"/>
          <w:szCs w:val="28"/>
        </w:rPr>
        <w:t xml:space="preserve">đến </w:t>
      </w:r>
      <w:proofErr w:type="gramStart"/>
      <w:r w:rsidRPr="00F67F3D">
        <w:rPr>
          <w:sz w:val="28"/>
          <w:szCs w:val="28"/>
        </w:rPr>
        <w:t>ngày</w:t>
      </w:r>
      <w:r>
        <w:rPr>
          <w:sz w:val="28"/>
          <w:szCs w:val="28"/>
        </w:rPr>
        <w:t xml:space="preserve"> </w:t>
      </w:r>
      <w:r w:rsidR="009F02D1">
        <w:rPr>
          <w:sz w:val="28"/>
          <w:szCs w:val="28"/>
        </w:rPr>
        <w:t xml:space="preserve"> 27</w:t>
      </w:r>
      <w:proofErr w:type="gramEnd"/>
      <w:r w:rsidR="00DA1F93">
        <w:rPr>
          <w:sz w:val="28"/>
          <w:szCs w:val="28"/>
        </w:rPr>
        <w:t>/</w:t>
      </w:r>
      <w:r w:rsidR="009F02D1">
        <w:rPr>
          <w:sz w:val="28"/>
          <w:szCs w:val="28"/>
        </w:rPr>
        <w:t xml:space="preserve"> 7</w:t>
      </w:r>
      <w:r>
        <w:rPr>
          <w:sz w:val="28"/>
          <w:szCs w:val="28"/>
        </w:rPr>
        <w:t>/201</w:t>
      </w:r>
      <w:r w:rsidR="00053CDA">
        <w:rPr>
          <w:sz w:val="28"/>
          <w:szCs w:val="28"/>
        </w:rPr>
        <w:t>7</w:t>
      </w:r>
      <w:r>
        <w:rPr>
          <w:sz w:val="28"/>
          <w:szCs w:val="28"/>
        </w:rPr>
        <w:t>./.</w:t>
      </w:r>
    </w:p>
    <w:tbl>
      <w:tblPr>
        <w:tblW w:w="9704" w:type="dxa"/>
        <w:tblLook w:val="01E0"/>
      </w:tblPr>
      <w:tblGrid>
        <w:gridCol w:w="4417"/>
        <w:gridCol w:w="5287"/>
      </w:tblGrid>
      <w:tr w:rsidR="009E29EB" w:rsidRPr="00E25D7E" w:rsidTr="004B672A">
        <w:tc>
          <w:tcPr>
            <w:tcW w:w="4417" w:type="dxa"/>
          </w:tcPr>
          <w:p w:rsidR="009E29EB" w:rsidRPr="00EE7834" w:rsidRDefault="009E29EB" w:rsidP="004B672A">
            <w:pPr>
              <w:jc w:val="both"/>
              <w:outlineLvl w:val="0"/>
              <w:rPr>
                <w:b/>
                <w:i/>
                <w:lang w:val="pt-BR"/>
              </w:rPr>
            </w:pPr>
            <w:r w:rsidRPr="00EE7834">
              <w:rPr>
                <w:b/>
                <w:i/>
                <w:lang w:val="pt-BR"/>
              </w:rPr>
              <w:t>N</w:t>
            </w:r>
            <w:r w:rsidRPr="00EE7834">
              <w:rPr>
                <w:rFonts w:hint="eastAsia"/>
                <w:b/>
                <w:i/>
                <w:lang w:val="pt-BR"/>
              </w:rPr>
              <w:t>ơ</w:t>
            </w:r>
            <w:r w:rsidRPr="00EE7834">
              <w:rPr>
                <w:b/>
                <w:i/>
                <w:lang w:val="pt-BR"/>
              </w:rPr>
              <w:t>i nhận:</w:t>
            </w:r>
          </w:p>
          <w:p w:rsidR="009E29EB" w:rsidRDefault="009E29EB" w:rsidP="004B672A">
            <w:pPr>
              <w:jc w:val="both"/>
              <w:rPr>
                <w:lang w:val="pt-BR"/>
              </w:rPr>
            </w:pPr>
            <w:r w:rsidRPr="00EE7834">
              <w:rPr>
                <w:sz w:val="22"/>
                <w:szCs w:val="22"/>
                <w:lang w:val="pt-BR"/>
              </w:rPr>
              <w:t>- Nh</w:t>
            </w:r>
            <w:r w:rsidRPr="00EE7834">
              <w:rPr>
                <w:rFonts w:hint="eastAsia"/>
                <w:sz w:val="22"/>
                <w:szCs w:val="22"/>
                <w:lang w:val="pt-BR"/>
              </w:rPr>
              <w:t>ư</w:t>
            </w:r>
            <w:r w:rsidRPr="00EE7834">
              <w:rPr>
                <w:sz w:val="22"/>
                <w:szCs w:val="22"/>
                <w:lang w:val="pt-BR"/>
              </w:rPr>
              <w:t xml:space="preserve"> </w:t>
            </w:r>
            <w:r w:rsidRPr="00EE7834">
              <w:rPr>
                <w:rFonts w:hint="eastAsia"/>
                <w:sz w:val="22"/>
                <w:szCs w:val="22"/>
                <w:lang w:val="pt-BR"/>
              </w:rPr>
              <w:t>Đ</w:t>
            </w:r>
            <w:r w:rsidRPr="00EE7834">
              <w:rPr>
                <w:sz w:val="22"/>
                <w:szCs w:val="22"/>
                <w:lang w:val="pt-BR"/>
              </w:rPr>
              <w:t>iều 2;</w:t>
            </w:r>
            <w:r w:rsidRPr="00EE7834">
              <w:rPr>
                <w:lang w:val="pt-BR"/>
              </w:rPr>
              <w:t xml:space="preserve">   </w:t>
            </w:r>
          </w:p>
          <w:p w:rsidR="009E29EB" w:rsidRPr="002B7E39" w:rsidRDefault="009E29EB" w:rsidP="004B672A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E0282E">
              <w:rPr>
                <w:sz w:val="22"/>
                <w:szCs w:val="22"/>
                <w:lang w:val="nl-NL"/>
              </w:rPr>
              <w:t>Trang thông tin điện tử</w:t>
            </w:r>
            <w:r w:rsidR="00E0282E" w:rsidRPr="00392166">
              <w:rPr>
                <w:sz w:val="22"/>
                <w:szCs w:val="22"/>
                <w:lang w:val="nl-NL"/>
              </w:rPr>
              <w:t xml:space="preserve"> ngành thuế</w:t>
            </w:r>
            <w:r w:rsidRPr="00392166">
              <w:rPr>
                <w:sz w:val="22"/>
                <w:szCs w:val="22"/>
                <w:lang w:val="nl-NL"/>
              </w:rPr>
              <w:t xml:space="preserve">;   </w:t>
            </w:r>
          </w:p>
          <w:p w:rsidR="009E29EB" w:rsidRPr="002B7E39" w:rsidRDefault="009E29EB" w:rsidP="004B672A">
            <w:pPr>
              <w:jc w:val="both"/>
              <w:rPr>
                <w:b/>
                <w:lang w:val="pt-BR"/>
              </w:rPr>
            </w:pPr>
            <w:r w:rsidRPr="002B7E39">
              <w:rPr>
                <w:sz w:val="22"/>
                <w:szCs w:val="22"/>
                <w:lang w:val="pt-BR"/>
              </w:rPr>
              <w:t>- L</w:t>
            </w:r>
            <w:r w:rsidRPr="002B7E39">
              <w:rPr>
                <w:rFonts w:hint="eastAsia"/>
                <w:sz w:val="22"/>
                <w:szCs w:val="22"/>
                <w:lang w:val="pt-BR"/>
              </w:rPr>
              <w:t>ư</w:t>
            </w:r>
            <w:r w:rsidRPr="002B7E39">
              <w:rPr>
                <w:sz w:val="22"/>
                <w:szCs w:val="22"/>
                <w:lang w:val="pt-BR"/>
              </w:rPr>
              <w:t>u: VT, QL</w:t>
            </w:r>
            <w:r w:rsidR="001F2F46">
              <w:rPr>
                <w:sz w:val="22"/>
                <w:szCs w:val="22"/>
                <w:lang w:val="pt-BR"/>
              </w:rPr>
              <w:t>N</w:t>
            </w:r>
            <w:r w:rsidRPr="002B7E39">
              <w:rPr>
                <w:b/>
                <w:lang w:val="pt-BR"/>
              </w:rPr>
              <w:t>.</w:t>
            </w:r>
          </w:p>
        </w:tc>
        <w:tc>
          <w:tcPr>
            <w:tcW w:w="5287" w:type="dxa"/>
          </w:tcPr>
          <w:p w:rsidR="009E29EB" w:rsidRPr="00E25D7E" w:rsidRDefault="009E29EB" w:rsidP="004B672A">
            <w:pPr>
              <w:jc w:val="center"/>
              <w:rPr>
                <w:b/>
                <w:lang w:val="pt-BR"/>
              </w:rPr>
            </w:pPr>
            <w:r w:rsidRPr="00E25D7E">
              <w:rPr>
                <w:b/>
                <w:lang w:val="pt-BR"/>
              </w:rPr>
              <w:t>KT.CỤC TRƯỞNG</w:t>
            </w:r>
          </w:p>
          <w:p w:rsidR="009E29EB" w:rsidRPr="00E25D7E" w:rsidRDefault="009E29EB" w:rsidP="004B672A">
            <w:pPr>
              <w:jc w:val="center"/>
              <w:rPr>
                <w:b/>
                <w:lang w:val="pt-BR"/>
              </w:rPr>
            </w:pPr>
            <w:r w:rsidRPr="00E25D7E">
              <w:rPr>
                <w:b/>
                <w:lang w:val="pt-BR"/>
              </w:rPr>
              <w:t>PHÓ CỤC TRƯỞNG</w:t>
            </w:r>
          </w:p>
          <w:p w:rsidR="009E29EB" w:rsidRDefault="009E29EB" w:rsidP="004B672A">
            <w:pPr>
              <w:jc w:val="center"/>
              <w:rPr>
                <w:b/>
                <w:lang w:val="pt-BR"/>
              </w:rPr>
            </w:pPr>
          </w:p>
          <w:p w:rsidR="009E29EB" w:rsidRDefault="009E29EB" w:rsidP="004B672A">
            <w:pPr>
              <w:jc w:val="center"/>
              <w:rPr>
                <w:b/>
                <w:lang w:val="pt-BR"/>
              </w:rPr>
            </w:pPr>
          </w:p>
          <w:p w:rsidR="009E29EB" w:rsidRDefault="009F02D1" w:rsidP="004B672A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(</w:t>
            </w:r>
            <w:r w:rsidRPr="009F02D1">
              <w:rPr>
                <w:b/>
                <w:lang w:val="pt-BR"/>
              </w:rPr>
              <w:t>đã</w:t>
            </w:r>
            <w:r>
              <w:rPr>
                <w:b/>
                <w:lang w:val="pt-BR"/>
              </w:rPr>
              <w:t xml:space="preserve"> k</w:t>
            </w:r>
            <w:r w:rsidRPr="009F02D1">
              <w:rPr>
                <w:b/>
                <w:lang w:val="pt-BR"/>
              </w:rPr>
              <w:t>ý</w:t>
            </w:r>
            <w:r>
              <w:rPr>
                <w:b/>
                <w:lang w:val="pt-BR"/>
              </w:rPr>
              <w:t>)</w:t>
            </w:r>
          </w:p>
          <w:p w:rsidR="009E29EB" w:rsidRPr="00E25D7E" w:rsidRDefault="009E29EB" w:rsidP="004B672A">
            <w:pPr>
              <w:jc w:val="center"/>
              <w:rPr>
                <w:b/>
                <w:lang w:val="pt-BR"/>
              </w:rPr>
            </w:pPr>
          </w:p>
          <w:p w:rsidR="009E29EB" w:rsidRPr="00E25D7E" w:rsidRDefault="009E29EB" w:rsidP="004B672A">
            <w:pPr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Nguyễn Văn Phương</w:t>
            </w:r>
          </w:p>
        </w:tc>
      </w:tr>
    </w:tbl>
    <w:p w:rsidR="00D653E5" w:rsidRDefault="00D653E5"/>
    <w:sectPr w:rsidR="00D653E5" w:rsidSect="0059742F">
      <w:pgSz w:w="11907" w:h="16840" w:code="9"/>
      <w:pgMar w:top="993" w:right="1134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hideSpellingErrors/>
  <w:hideGrammatical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E29EB"/>
    <w:rsid w:val="00023469"/>
    <w:rsid w:val="00032F80"/>
    <w:rsid w:val="00053CDA"/>
    <w:rsid w:val="000F79F7"/>
    <w:rsid w:val="00122E46"/>
    <w:rsid w:val="00183F7B"/>
    <w:rsid w:val="001F2F46"/>
    <w:rsid w:val="00240CC8"/>
    <w:rsid w:val="00265D38"/>
    <w:rsid w:val="002E69EA"/>
    <w:rsid w:val="00353F8D"/>
    <w:rsid w:val="0036003D"/>
    <w:rsid w:val="00434825"/>
    <w:rsid w:val="00472857"/>
    <w:rsid w:val="004C5A6C"/>
    <w:rsid w:val="004D2035"/>
    <w:rsid w:val="00575F26"/>
    <w:rsid w:val="0059742F"/>
    <w:rsid w:val="005D797C"/>
    <w:rsid w:val="006D734D"/>
    <w:rsid w:val="006F631D"/>
    <w:rsid w:val="0073342A"/>
    <w:rsid w:val="007756AC"/>
    <w:rsid w:val="0079002E"/>
    <w:rsid w:val="007950F1"/>
    <w:rsid w:val="007C7C84"/>
    <w:rsid w:val="00863964"/>
    <w:rsid w:val="009D2E01"/>
    <w:rsid w:val="009E29EB"/>
    <w:rsid w:val="009F02D1"/>
    <w:rsid w:val="00A24866"/>
    <w:rsid w:val="00A67BD1"/>
    <w:rsid w:val="00B542FB"/>
    <w:rsid w:val="00B71DFD"/>
    <w:rsid w:val="00B8286A"/>
    <w:rsid w:val="00C06573"/>
    <w:rsid w:val="00C263E3"/>
    <w:rsid w:val="00C63846"/>
    <w:rsid w:val="00D01559"/>
    <w:rsid w:val="00D653E5"/>
    <w:rsid w:val="00D97ACC"/>
    <w:rsid w:val="00DA1F93"/>
    <w:rsid w:val="00E0282E"/>
    <w:rsid w:val="00E5263E"/>
    <w:rsid w:val="00E94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9EB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20D9F-C7CA-46C1-91AE-F1E0C940E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Thue Viet Nam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 Cuc Thue</dc:creator>
  <cp:lastModifiedBy>Tong Cuc Thue</cp:lastModifiedBy>
  <cp:revision>2</cp:revision>
  <cp:lastPrinted>2015-07-20T07:48:00Z</cp:lastPrinted>
  <dcterms:created xsi:type="dcterms:W3CDTF">2016-07-20T07:25:00Z</dcterms:created>
  <dcterms:modified xsi:type="dcterms:W3CDTF">2016-07-20T07:25:00Z</dcterms:modified>
</cp:coreProperties>
</file>